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/>
        <w:keepLines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  <w:rPr>
          <w:sz w:val="44"/>
          <w:szCs w:val="44"/>
        </w:rPr>
      </w:pPr>
      <w:bookmarkStart w:id="0" w:name="bookmark14"/>
      <w:bookmarkStart w:id="1" w:name="bookmark15"/>
      <w:bookmarkStart w:id="2" w:name="bookmark13"/>
      <w:r>
        <w:rPr>
          <w:color w:val="000000"/>
          <w:spacing w:val="0"/>
          <w:w w:val="100"/>
          <w:position w:val="0"/>
          <w:sz w:val="44"/>
          <w:szCs w:val="44"/>
        </w:rPr>
        <w:t>公共法律服务领域基层政务公开标准目录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1"/>
        <w:gridCol w:w="1075"/>
        <w:gridCol w:w="1200"/>
        <w:gridCol w:w="1699"/>
        <w:gridCol w:w="1090"/>
        <w:gridCol w:w="840"/>
        <w:gridCol w:w="926"/>
        <w:gridCol w:w="2717"/>
        <w:gridCol w:w="571"/>
        <w:gridCol w:w="710"/>
        <w:gridCol w:w="576"/>
        <w:gridCol w:w="710"/>
        <w:gridCol w:w="576"/>
        <w:gridCol w:w="4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序号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公开依据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公开时限</w:t>
            </w:r>
          </w:p>
        </w:tc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公开渠道和載体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一级事项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80" w:after="10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全社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80" w:after="12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特定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群体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依申请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普法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法律知识普及 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法律法规资讯：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普法动态资讯；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普法讲师团信息等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31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《《中共中央、国务院转发&lt;中央宣传部、司法部关于在公民中开展法治宣传教育的第七个五年规划（2016-2020）&gt;》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6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信息形成后20个工作日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绥德县司法局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  <w:t>■广播电视       ■纸质媒体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  <w:t xml:space="preserve">□便民服务站     ■入户/现场宣传  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  <w:t>□社区/企事业单位/村公示栏（电子屏）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  <w:t>□精准推送       □其他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42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</w:tr>
    </w:tbl>
    <w:p>
      <w:pPr>
        <w:spacing w:line="1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6"/>
        <w:gridCol w:w="1075"/>
        <w:gridCol w:w="1200"/>
        <w:gridCol w:w="1704"/>
        <w:gridCol w:w="1090"/>
        <w:gridCol w:w="835"/>
        <w:gridCol w:w="936"/>
        <w:gridCol w:w="2717"/>
        <w:gridCol w:w="571"/>
        <w:gridCol w:w="715"/>
        <w:gridCol w:w="576"/>
        <w:gridCol w:w="710"/>
        <w:gridCol w:w="566"/>
        <w:gridCol w:w="4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推广法治文化 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bidi w:val="0"/>
              <w:spacing w:before="0" w:after="0" w:line="355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辖区内法治文化阵 地信息；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bidi w:val="0"/>
              <w:spacing w:before="0" w:after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法治文化作品、产 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14" w:lineRule="exact"/>
              <w:ind w:left="0" w:right="0" w:firstLine="34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《中共中央、国务院转发&lt;中央宣传部、司法部关于在公民中开展法治宣传教育的第七个五年规划（2016-2020）&gt;》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14" w:lineRule="exact"/>
              <w:ind w:left="0" w:right="0" w:firstLine="34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信息形成后20个工作日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绥德县司法局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■政府网站 □政府公报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00"/>
              </w:tabs>
              <w:bidi w:val="0"/>
              <w:spacing w:before="0" w:after="12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■两徹一端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□发布会/听证会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05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口广播电视.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□纸质媒体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■竺开查阅点 □改务服务中心 ■便民服务站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户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/现场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宣传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■社区/企事业单位/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村公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示栏（电 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子犀）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312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  <w:t>□精准推送       □其他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8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对夜法治直传 教育工作中做 出显著成绩的 单位和个人进 行表彰奖励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358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评选表彰通知：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bidi w:val="0"/>
              <w:spacing w:before="0" w:after="0" w:line="358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先进集体和个人申 报表（空臼表）；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92"/>
              </w:tabs>
              <w:bidi w:val="0"/>
              <w:spacing w:before="0" w:after="0" w:line="358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拟表彰的先进集体 先逬个人名单；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358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表彰决定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14" w:lineRule="exact"/>
              <w:ind w:left="0" w:right="0" w:firstLine="34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《中共中央、国务院转发&lt;中央宣传部、司法部关于在公民中开展法治宣传教育的第七个五年规划（2016-2020）&gt;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6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自制作或 获取该信 息之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起 20个工作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绥德县司法局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10"/>
              </w:tabs>
              <w:bidi w:val="0"/>
              <w:spacing w:before="0" w:after="0" w:line="31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■改疳网站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□政府公报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10"/>
              </w:tabs>
              <w:bidi w:val="0"/>
              <w:spacing w:before="0" w:after="0" w:line="31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■两徹一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U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发布会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/'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听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i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正会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■广播电视 ■纸质媒体 口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开查阅点：□政务租务中心 口便民眼葬站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入户/现场 ■社区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./'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企事业单位/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公示栏（电 子屏）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14"/>
              </w:tabs>
              <w:bidi w:val="0"/>
              <w:spacing w:before="0" w:after="300" w:line="31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口精准推送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■其他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</w:rPr>
              <w:t>法律服务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312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1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1"/>
        <w:gridCol w:w="1075"/>
        <w:gridCol w:w="1195"/>
        <w:gridCol w:w="1704"/>
        <w:gridCol w:w="1085"/>
        <w:gridCol w:w="835"/>
        <w:gridCol w:w="926"/>
        <w:gridCol w:w="2717"/>
        <w:gridCol w:w="566"/>
        <w:gridCol w:w="715"/>
        <w:gridCol w:w="576"/>
        <w:gridCol w:w="706"/>
        <w:gridCol w:w="566"/>
        <w:gridCol w:w="499"/>
      </w:tblGrid>
      <w:tr>
        <w:trPr>
          <w:trHeight w:val="35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律师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对没有取得律 师执业证日以 律师名义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从事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法律业务行为的处罚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行政处罚决定或行政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处罚决定书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1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《中华人民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共和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 xml:space="preserve">国律怖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自制作或 抉取该信 息之日起 20个工作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绥德县司法局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181"/>
              </w:tabs>
              <w:bidi w:val="0"/>
              <w:spacing w:before="0" w:after="0" w:line="31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□政府公•报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181"/>
              </w:tabs>
              <w:bidi w:val="0"/>
              <w:spacing w:before="0" w:after="0" w:line="31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■两微一端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□发布会/听证会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190"/>
              </w:tabs>
              <w:bidi w:val="0"/>
              <w:spacing w:before="0" w:after="0" w:line="31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口广播电视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■纸质媒体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口公开查阅点□政务服务中心 口便民服春站□入户，'现场 口社区/企事业单位/村公示栏（电 子屛）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186"/>
              </w:tabs>
              <w:bidi w:val="0"/>
              <w:spacing w:before="0" w:after="320" w:line="31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□精准推送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■其他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</w:rPr>
              <w:t>法律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eastAsia="zh-CN"/>
              </w:rPr>
              <w:t>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</w:rPr>
              <w:t>务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公证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公证员一般任 职执业审核、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考核任职执业审核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审查（考核）意见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《中华人民 共和国公证 法》《公证员 执业管理办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自制作或 获取该信 息之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en-US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起 20个工作日内公开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绥德县司法局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34"/>
              </w:tabs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□政府网站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□政府公报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34"/>
              </w:tabs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:□两微一端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□发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布会/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听证会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38"/>
              </w:tabs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口广播电视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□纸质媒体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□公开查阅点二］改务服务中心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□便民版务站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入户/现场 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社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区/企事业華位/村公示栏（电 子屛）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58"/>
              </w:tabs>
              <w:bidi w:val="0"/>
              <w:spacing w:before="0" w:after="14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□精准推送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■其他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</w:rPr>
              <w:t>法律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eastAsia="zh-CN"/>
              </w:rPr>
              <w:t>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</w:rPr>
              <w:t>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申请人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1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1"/>
        <w:gridCol w:w="1075"/>
        <w:gridCol w:w="1200"/>
        <w:gridCol w:w="1704"/>
        <w:gridCol w:w="1085"/>
        <w:gridCol w:w="835"/>
        <w:gridCol w:w="931"/>
        <w:gridCol w:w="2717"/>
        <w:gridCol w:w="571"/>
        <w:gridCol w:w="715"/>
        <w:gridCol w:w="571"/>
        <w:gridCol w:w="710"/>
        <w:gridCol w:w="576"/>
        <w:gridCol w:w="4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法律援助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法律援助服务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bidi w:val="0"/>
              <w:spacing w:before="0" w:after="14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给予法律援助决定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书；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bidi w:val="0"/>
              <w:spacing w:before="0" w:after="48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不予法律援助决定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92"/>
              </w:tabs>
              <w:bidi w:val="0"/>
              <w:spacing w:before="0" w:after="32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指派通知书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1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《法律援助 条例》《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陕西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省 法律援助条 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自制作或 狭取该信 息之日起 20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 xml:space="preserve">个工作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绥德县司法局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05"/>
              </w:tabs>
              <w:bidi w:val="0"/>
              <w:spacing w:before="0" w:after="0" w:line="31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□政府网站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□政府公报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05"/>
              </w:tabs>
              <w:bidi w:val="0"/>
              <w:spacing w:before="0" w:after="0" w:line="31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口两微一端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□发布会/听证会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10"/>
              </w:tabs>
              <w:bidi w:val="0"/>
              <w:spacing w:before="0" w:after="0" w:line="31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口广播电视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口纸质媒体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口公开查阅点□政务服务中心 口便民服务站入户/现场 口社区/企事业单位/村公示栏（电 子屏）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10"/>
              </w:tabs>
              <w:bidi w:val="0"/>
              <w:spacing w:before="0" w:after="0" w:line="31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■蜻准推送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314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法律援 助申请 人、受指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派律师事务所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或其 他组织等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法律援助办案 人员办案补贴 的审核发放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案件补贴审核发放表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1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《法律援助 条例》《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陕西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省 法律援助条 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自收到公 开申请之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F1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起20个 工作日内 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绥德县司法局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□政府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网站 □政府公报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□两微一端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u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发布会尸斤证会 口广墙电視 口纸'质媒体 口公开查阅点口改莎服务中心 口便民服务站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户,'现场 口社区/企事业单位/柱公示栏（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电子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子屏）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195"/>
              </w:tabs>
              <w:bidi w:val="0"/>
              <w:spacing w:before="0" w:after="0" w:line="308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■精准推送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申请人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对法律援助机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构不予援助决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定异议的审査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处理决定书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1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《法律援助 条例》《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陕西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省 法律援助条 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自收到公 开申请之 日起20个 工作日内 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绥德县司法局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19"/>
              </w:tabs>
              <w:bidi w:val="0"/>
              <w:spacing w:before="0" w:after="0" w:line="30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□政府网事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政府公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报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24"/>
              </w:tabs>
              <w:bidi w:val="0"/>
              <w:spacing w:before="0" w:after="0" w:line="30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口两微一端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发布会，听证会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19"/>
              </w:tabs>
              <w:bidi w:val="0"/>
              <w:spacing w:before="0" w:after="0" w:line="30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广播电视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纸质媒体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口公开查阅点 □政务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中心 口便民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站 □入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户/现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场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口社区/企事业单位/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公示（电 子原）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■精准推送 □其他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申请人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  <w:sectPr>
          <w:footerReference r:id="rId5" w:type="default"/>
          <w:footerReference r:id="rId6" w:type="even"/>
          <w:footnotePr>
            <w:numFmt w:val="decimal"/>
          </w:footnotePr>
          <w:pgSz w:w="16840" w:h="11900" w:orient="landscape"/>
          <w:pgMar w:top="1562" w:right="1975" w:bottom="1460" w:left="1194" w:header="1134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6"/>
        <w:gridCol w:w="1075"/>
        <w:gridCol w:w="1200"/>
        <w:gridCol w:w="1709"/>
        <w:gridCol w:w="1094"/>
        <w:gridCol w:w="835"/>
        <w:gridCol w:w="931"/>
        <w:gridCol w:w="2717"/>
        <w:gridCol w:w="566"/>
        <w:gridCol w:w="715"/>
        <w:gridCol w:w="571"/>
        <w:gridCol w:w="715"/>
        <w:gridCol w:w="576"/>
        <w:gridCol w:w="4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6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对在法律援助 工作中作出突 出贡献的组织 和个人进行表 彰奖励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bidi w:val="0"/>
              <w:spacing w:before="0" w:after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评选表彰通知：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bidi w:val="0"/>
              <w:spacing w:before="0" w:after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先进集体和个人申 报表（空白表）;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92"/>
              </w:tabs>
              <w:bidi w:val="0"/>
              <w:spacing w:before="0" w:after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拟表彰的先进集体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先进个人名单；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92"/>
              </w:tabs>
              <w:bidi w:val="0"/>
              <w:spacing w:before="0" w:after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表彰决定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30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《法律援助 条例》《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陕西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省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8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法律援助条例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自制作或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状取该信 息之日起 20个工作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绥德县司法局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19"/>
              </w:tabs>
              <w:bidi w:val="0"/>
              <w:spacing w:before="0" w:after="0" w:line="30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■改府网站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□谀府公报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■两微一端 □发布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会/听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证会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19"/>
              </w:tabs>
              <w:bidi w:val="0"/>
              <w:spacing w:before="0" w:after="0" w:line="30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■广播电视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■纸质媒体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30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口公开查阅点 □政务服务中心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便民服务站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人户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./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现场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186"/>
              </w:tabs>
              <w:bidi w:val="0"/>
              <w:spacing w:before="0" w:after="320" w:line="307" w:lineRule="exac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 口社区/企事业单位/村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公示栏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电子屏）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口精准推送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■其他,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0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对律师事・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拒绝法律援助 机构指派，不 安排本所律师 办理法律援助 案件、律师无 止当理亩拒绝 接受、擅自终 止法律援助案 件或办理法律 援助案件收取 财物的处罚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行政处罚决定或行政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处罚决定书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《法律援助 条例》《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陕西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省 法伸援助条 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10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自制作或 获取该信 息之日起 20个匸作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绥德县司法局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■政府网站 ■政府公报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29"/>
              </w:tabs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■两微一端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发布冬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，听证会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34"/>
              </w:tabs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口广播电视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纸质媒体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查阅点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改务股务中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心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便民服务站□入户/现场 口社区/企事业单位/村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公示栏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电子屏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34"/>
              </w:tabs>
              <w:bidi w:val="0"/>
              <w:spacing w:before="0" w:after="16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口精准推送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1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6"/>
        <w:gridCol w:w="1075"/>
        <w:gridCol w:w="1200"/>
        <w:gridCol w:w="1709"/>
        <w:gridCol w:w="1090"/>
        <w:gridCol w:w="835"/>
        <w:gridCol w:w="941"/>
        <w:gridCol w:w="2712"/>
        <w:gridCol w:w="566"/>
        <w:gridCol w:w="720"/>
        <w:gridCol w:w="576"/>
        <w:gridCol w:w="715"/>
        <w:gridCol w:w="571"/>
        <w:gridCol w:w="4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11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基层法律 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基层法律服务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工作者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执业核 准许可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不予受理通知书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1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《基层法律 服务工作者 管理办法》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自制作或 获取该信 息之日起 20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 xml:space="preserve">个工作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绥德县司法局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29"/>
              </w:tabs>
              <w:bidi w:val="0"/>
              <w:spacing w:before="0" w:after="0" w:line="31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□改府网站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□政府公报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29"/>
              </w:tabs>
              <w:bidi w:val="0"/>
              <w:spacing w:before="0" w:after="0" w:line="31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口两微一端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□发布会/听证会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□广播电视 □纸质媒体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2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□公开查阅点 □政务服务中心□便民服务站□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户/现场 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社区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/企事业单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位/村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公示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栏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（电 子屏）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62"/>
              </w:tabs>
              <w:bidi w:val="0"/>
              <w:spacing w:before="0" w:after="0" w:line="31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■曹准推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申请人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12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对基层法律服 务所、基层法 律服务工作者 违法违规行为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行政处罚决定或行政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处罚决定书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6" w:lineRule="exact"/>
              <w:ind w:left="0" w:right="0" w:firstLine="1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《基层法律 服务所管理 办法》《基层 法律服务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作者管理办 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自制作或 获取该信 息之日起 20个工作 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绥德县司法局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387"/>
              </w:tabs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□政府公报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19"/>
              </w:tabs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微一端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□发布会/听证会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口广播电视 ■纸质媒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体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□公开查阅点□政务服务中心 □便民服务站 □入户.'现场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□社区/企事业单位/村公示档（电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子屏）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□精准推送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■其他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</w:rPr>
              <w:t>法律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eastAsia="zh-CN"/>
              </w:rPr>
              <w:t>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对基层法律服 务所、基层法 律服务工作者 进行表彰奖励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bidi w:val="0"/>
              <w:spacing w:before="0" w:after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评选表彰通知；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bidi w:val="0"/>
              <w:spacing w:before="0" w:after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先进集体和个人申 报表（空白表）；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7"/>
              </w:tabs>
              <w:bidi w:val="0"/>
              <w:spacing w:before="0" w:after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拟表彰的先进集体 先进个人名单：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7"/>
              </w:tabs>
              <w:bidi w:val="0"/>
              <w:spacing w:before="0" w:after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表彰决定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1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《基层法律 服务所管理 办法》《基层 法律服务工 作者管珂 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自制作或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获取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该信 息之日起 20个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T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.作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绥德县司法局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■政府网站 □政府公报 ■两微一端 □发布会/听证会 ■广播电视 ■纸质媒体 口公开查阅点 □政务服务中心 口便民服务站□入户/现场 ■社区/企事业单位/村公示栏（电 子屏）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34"/>
              </w:tabs>
              <w:bidi w:val="0"/>
              <w:spacing w:before="0" w:after="0" w:line="313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口精准推送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■其他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</w:rPr>
              <w:t>法律服务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1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1"/>
        <w:gridCol w:w="1080"/>
        <w:gridCol w:w="1195"/>
        <w:gridCol w:w="1709"/>
        <w:gridCol w:w="1085"/>
        <w:gridCol w:w="840"/>
        <w:gridCol w:w="926"/>
        <w:gridCol w:w="2707"/>
        <w:gridCol w:w="576"/>
        <w:gridCol w:w="715"/>
        <w:gridCol w:w="571"/>
        <w:gridCol w:w="715"/>
        <w:gridCol w:w="571"/>
        <w:gridCol w:w="49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人民调解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6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对有突出贡献 的人民调解委 员会和人民调 解员按照国家 规定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给予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表彰 奖励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1 .评选表彰通知；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97"/>
              </w:tabs>
              <w:bidi w:val="0"/>
              <w:spacing w:before="0" w:after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先逬集体和个人申 报表（空白表）；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7"/>
              </w:tabs>
              <w:bidi w:val="0"/>
              <w:spacing w:before="0" w:after="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拟表彰的先进集体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36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先进个人名单；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7"/>
              </w:tabs>
              <w:bidi w:val="0"/>
              <w:spacing w:before="0" w:after="0" w:line="418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表彰决定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14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《中华人民 共和国人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调解法》》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自制作或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获取该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信 息之日起 20个工作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绥德县司法局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181"/>
              </w:tabs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□改府公报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181"/>
              </w:tabs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■两微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一端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□发布会/听证会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181"/>
              </w:tabs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■广播电视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■纸质媒体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口公开查阅点 口改务服务中心 口便民服务站□入户/现场 ■社区/企事业单位，，村公示螳（可 子屛）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317" w:lineRule="exact"/>
              <w:ind w:left="0" w:right="0" w:firstLine="42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任推送 ■其他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</w:rPr>
              <w:t>法律風九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30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rPr>
          <w:trHeight w:val="41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法律查询 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法律法规和案 例检索服务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.法律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法法库网址或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链接；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2.典型案例库网址或 链接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340" w:right="0" w:hanging="34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《中共中央、国务院转发&lt;中央宣传部、司法部关于在公民中开展法治宣传教育的第七个五年规划（2016-2020）&gt;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自制作或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获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取该信 息之日起 20个工作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绥德县司法局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■政府网站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口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en-US"/>
              </w:rPr>
              <w:t>政府公报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,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186"/>
              </w:tabs>
              <w:bidi w:val="0"/>
              <w:spacing w:before="0" w:after="0" w:line="31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■两徹一端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口发布会:疋证会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186"/>
              </w:tabs>
              <w:bidi w:val="0"/>
              <w:spacing w:before="0" w:after="0" w:line="31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口广播电视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□纸质媒体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口公开查阅点：□改务服务中心 口便民服务站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入户/现场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社区/企事业单位/杞公示栏（皂 子屏）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口精准推送 □其他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1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6"/>
        <w:gridCol w:w="1075"/>
        <w:gridCol w:w="1195"/>
        <w:gridCol w:w="1714"/>
        <w:gridCol w:w="1090"/>
        <w:gridCol w:w="835"/>
        <w:gridCol w:w="931"/>
        <w:gridCol w:w="2712"/>
        <w:gridCol w:w="571"/>
        <w:gridCol w:w="715"/>
        <w:gridCol w:w="571"/>
        <w:gridCol w:w="720"/>
        <w:gridCol w:w="571"/>
        <w:gridCol w:w="5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法律服务机 构、人员信息 查询服务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辖区内的律师、公证、 基层法律服务、司法 鉴定、仲裁、人民调 解等法律服务机构和 人员有关基本信息、 从业信息和信用信息 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1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《政府信恩 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自制作或 获取该信 息之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起 20个工作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绥德县司法局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24"/>
              </w:tabs>
              <w:bidi w:val="0"/>
              <w:spacing w:before="0" w:after="0" w:line="309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■玫府网站□政府公报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24"/>
              </w:tabs>
              <w:bidi w:val="0"/>
              <w:spacing w:before="0" w:after="0" w:line="309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■两微一端 □发布会/听证会□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u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广播电视□纸质媒体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9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■公开查阅点 ■政务服务中心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9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■便民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服务站□入户/现场 口社区/金事业单位/村公示栏（电 子屋）□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精准推送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86"/>
              </w:tabs>
              <w:bidi w:val="0"/>
              <w:spacing w:before="0" w:after="300" w:line="309" w:lineRule="exac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■其他，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312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'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法律咨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询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公共法律服务 实体平台、热 线平台、网络 平台咨询服务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公共法律服务实体、 热线、网络平台法律 咨询服务指南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1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《政府信息 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自制作或 获取该信 息之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起 20个工作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绥德县司法局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05"/>
              </w:tabs>
              <w:bidi w:val="0"/>
              <w:spacing w:before="0" w:after="0" w:line="31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□政府公报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10"/>
              </w:tabs>
              <w:bidi w:val="0"/>
              <w:spacing w:before="0" w:after="0" w:line="31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■两微一端 □发布会/听证会□广播电视□纸质媒钵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■公开查阅点 ■政务服务中心 ■便民服务站□入户/现场 口社区/•企事业单位/村公示芝（.电 子屛）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10"/>
              </w:tabs>
              <w:bidi w:val="0"/>
              <w:spacing w:before="0" w:after="300" w:line="31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□精慮推送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■其他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</w:rPr>
              <w:t>法律服务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  <w:sectPr>
          <w:footerReference r:id="rId7" w:type="default"/>
          <w:footerReference r:id="rId8" w:type="even"/>
          <w:footnotePr>
            <w:numFmt w:val="decimal"/>
          </w:footnotePr>
          <w:pgSz w:w="16840" w:h="11900" w:orient="landscape"/>
          <w:pgMar w:top="1562" w:right="1975" w:bottom="1460" w:left="1194" w:header="1134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6"/>
        <w:gridCol w:w="1075"/>
        <w:gridCol w:w="1200"/>
        <w:gridCol w:w="1704"/>
        <w:gridCol w:w="1085"/>
        <w:gridCol w:w="845"/>
        <w:gridCol w:w="926"/>
        <w:gridCol w:w="2717"/>
        <w:gridCol w:w="566"/>
        <w:gridCol w:w="715"/>
        <w:gridCol w:w="576"/>
        <w:gridCol w:w="710"/>
        <w:gridCol w:w="571"/>
        <w:gridCol w:w="4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公共法律服 务平台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公共法律服务 实体、热线、 网络平台信息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bidi w:val="0"/>
              <w:spacing w:before="0" w:after="140" w:line="322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公共法律服务中 心、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作站具体地址;</w:t>
            </w:r>
          </w:p>
          <w:p>
            <w:pPr>
              <w:pStyle w:val="19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413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12348公共法律服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务热线号码；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《政府信息 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自制作或 获取该信 息之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起 20个匸作 闩内公开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绥德县司法局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19"/>
              </w:tabs>
              <w:bidi w:val="0"/>
              <w:spacing w:before="0" w:after="0" w:line="315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■政府軻站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■政府公报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14"/>
              </w:tabs>
              <w:bidi w:val="0"/>
              <w:spacing w:before="0" w:after="0" w:line="315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■两微一端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■发布会/听证会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315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■广播电视 □纸质媒体 ■公开查阅点 口政务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服务中心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 ■便民服务站□入户，，现场 ■社区/企事业单位/村公示栏（电 子屛）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1214"/>
              </w:tabs>
              <w:bidi w:val="0"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□精進推送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■其他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</w:rPr>
              <w:t>法律服务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15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  <w:bookmarkStart w:id="3" w:name="_GoBack"/>
            <w:bookmarkEnd w:id="3"/>
          </w:p>
        </w:tc>
      </w:tr>
    </w:tbl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sz w:val="18"/>
          <w:szCs w:val="18"/>
        </w:rPr>
      </w:pPr>
    </w:p>
    <w:p>
      <w:pPr>
        <w:widowControl w:val="0"/>
        <w:spacing w:after="4039" w:line="1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erReference r:id="rId9" w:type="default"/>
          <w:footerReference r:id="rId10" w:type="even"/>
          <w:footnotePr>
            <w:numFmt w:val="decimal"/>
          </w:footnotePr>
          <w:pgSz w:w="16840" w:h="11900" w:orient="landscape"/>
          <w:pgMar w:top="1601" w:right="1995" w:bottom="979" w:left="1213" w:header="1173" w:footer="551" w:gutter="0"/>
          <w:cols w:space="720" w:num="1"/>
          <w:rtlGutter w:val="0"/>
          <w:docGrid w:linePitch="360" w:charSpace="0"/>
        </w:sectPr>
      </w:pPr>
    </w:p>
    <w:p>
      <w:pPr>
        <w:pStyle w:val="25"/>
        <w:keepNext w:val="0"/>
        <w:keepLines w:val="0"/>
        <w:widowControl w:val="0"/>
        <w:shd w:val="clear" w:color="auto" w:fill="auto"/>
        <w:tabs>
          <w:tab w:val="left" w:pos="5448"/>
        </w:tabs>
        <w:bidi w:val="0"/>
        <w:spacing w:before="0" w:after="0" w:line="240" w:lineRule="auto"/>
        <w:ind w:left="0" w:right="0" w:firstLine="0"/>
        <w:jc w:val="left"/>
      </w:pPr>
    </w:p>
    <w:sectPr>
      <w:footnotePr>
        <w:numFmt w:val="decimal"/>
      </w:footnotePr>
      <w:pgSz w:w="11900" w:h="16840"/>
      <w:pgMar w:top="12963" w:right="1601" w:bottom="2025" w:left="1802" w:header="12535" w:footer="1597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5046980</wp:posOffset>
              </wp:positionH>
              <wp:positionV relativeFrom="page">
                <wp:posOffset>6698615</wp:posOffset>
              </wp:positionV>
              <wp:extent cx="45720" cy="7620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6" o:spt="202" type="#_x0000_t202" style="position:absolute;left:0pt;margin-left:397.4pt;margin-top:527.45pt;height:6pt;width:3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x57WHXAAAADQEA&#10;AA8AAAAAAAAAAQAgAAAAIgAAAGRycy9kb3ducmV2LnhtbFBLAQIUABQAAAAIAIdO4kBcNvxCqQEA&#10;AG0DAAAOAAAAAAAAAAEAIAAAACY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5046980</wp:posOffset>
              </wp:positionH>
              <wp:positionV relativeFrom="page">
                <wp:posOffset>6698615</wp:posOffset>
              </wp:positionV>
              <wp:extent cx="45720" cy="7620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1026" o:spt="202" type="#_x0000_t202" style="position:absolute;left:0pt;margin-left:397.4pt;margin-top:527.45pt;height:6pt;width:3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8ee1h1wAAAA0B&#10;AAAPAAAAAAAAAAEAIAAAACIAAABkcnMvZG93bnJldi54bWxQSwECFAAUAAAACACHTuJAmCEF3qoB&#10;AABtAwAADgAAAAAAAAABACAAAAAm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5020945</wp:posOffset>
              </wp:positionH>
              <wp:positionV relativeFrom="page">
                <wp:posOffset>6692900</wp:posOffset>
              </wp:positionV>
              <wp:extent cx="100330" cy="7620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26" o:spt="202" type="#_x0000_t202" style="position:absolute;left:0pt;margin-left:395.35pt;margin-top:527pt;height:6pt;width:7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qEtZbXAAAADQEA&#10;AA8AAAAAAAAAAQAgAAAAIgAAAGRycy9kb3ducmV2LnhtbFBLAQIUABQAAAAIAIdO4kC16/amqQEA&#10;AHADAAAOAAAAAAAAAAEAIAAAACY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5020945</wp:posOffset>
              </wp:positionH>
              <wp:positionV relativeFrom="page">
                <wp:posOffset>6692900</wp:posOffset>
              </wp:positionV>
              <wp:extent cx="100330" cy="7620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395.35pt;margin-top:527pt;height:6pt;width:7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6hLWW1wAAAA0B&#10;AAAPAAAAAAAAAAEAIAAAACIAAABkcnMvZG93bnJldi54bWxQSwECFAAUAAAACACHTuJAz8nvsqoB&#10;AABwAwAADgAAAAAAAAABACAAAAAm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1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2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</w:abstractNum>
  <w:abstractNum w:abstractNumId="3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4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5">
    <w:nsid w:val="25B654F3"/>
    <w:multiLevelType w:val="singleLevel"/>
    <w:tmpl w:val="25B654F3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6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7">
    <w:nsid w:val="72183CF9"/>
    <w:multiLevelType w:val="singleLevel"/>
    <w:tmpl w:val="72183CF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2016877"/>
    <w:rsid w:val="043A1BD1"/>
    <w:rsid w:val="07D910DB"/>
    <w:rsid w:val="094B5F34"/>
    <w:rsid w:val="09516C86"/>
    <w:rsid w:val="0C5A13BA"/>
    <w:rsid w:val="0FAB67A7"/>
    <w:rsid w:val="16F3546B"/>
    <w:rsid w:val="18CB7101"/>
    <w:rsid w:val="27180ADF"/>
    <w:rsid w:val="2ECB1A52"/>
    <w:rsid w:val="2ECD3DB2"/>
    <w:rsid w:val="36CC54BF"/>
    <w:rsid w:val="382B1A9A"/>
    <w:rsid w:val="468D7C01"/>
    <w:rsid w:val="4BAD746E"/>
    <w:rsid w:val="4CCB4369"/>
    <w:rsid w:val="4D4E4E2B"/>
    <w:rsid w:val="53772127"/>
    <w:rsid w:val="59046068"/>
    <w:rsid w:val="59FD4755"/>
    <w:rsid w:val="5ACE6CEE"/>
    <w:rsid w:val="5C2174E2"/>
    <w:rsid w:val="5F90064B"/>
    <w:rsid w:val="62F112CD"/>
    <w:rsid w:val="645768A0"/>
    <w:rsid w:val="67037E91"/>
    <w:rsid w:val="699A2BA0"/>
    <w:rsid w:val="6D1C4E4C"/>
    <w:rsid w:val="6F30681B"/>
    <w:rsid w:val="71644E6A"/>
    <w:rsid w:val="722960DF"/>
    <w:rsid w:val="78301DA0"/>
    <w:rsid w:val="7DFA4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E26454"/>
      <w:sz w:val="100"/>
      <w:szCs w:val="100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740"/>
      <w:outlineLvl w:val="0"/>
    </w:pPr>
    <w:rPr>
      <w:rFonts w:ascii="宋体" w:hAnsi="宋体" w:eastAsia="宋体" w:cs="宋体"/>
      <w:color w:val="E26454"/>
      <w:sz w:val="100"/>
      <w:szCs w:val="100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8">
    <w:name w:val="Body text|3_"/>
    <w:basedOn w:val="3"/>
    <w:link w:val="9"/>
    <w:qFormat/>
    <w:uiPriority w:val="0"/>
    <w:rPr>
      <w:rFonts w:ascii="宋体" w:hAnsi="宋体" w:eastAsia="宋体" w:cs="宋体"/>
      <w:color w:val="5B8CD1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3"/>
    <w:basedOn w:val="1"/>
    <w:link w:val="8"/>
    <w:qFormat/>
    <w:uiPriority w:val="0"/>
    <w:pPr>
      <w:widowControl w:val="0"/>
      <w:shd w:val="clear" w:color="auto" w:fill="auto"/>
      <w:spacing w:line="350" w:lineRule="exact"/>
    </w:pPr>
    <w:rPr>
      <w:rFonts w:ascii="宋体" w:hAnsi="宋体" w:eastAsia="宋体" w:cs="宋体"/>
      <w:color w:val="5B8CD1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Body text|4_"/>
    <w:basedOn w:val="3"/>
    <w:link w:val="11"/>
    <w:qFormat/>
    <w:uiPriority w:val="0"/>
    <w:rPr>
      <w:color w:val="5B8CD1"/>
      <w:sz w:val="26"/>
      <w:szCs w:val="26"/>
      <w:u w:val="none"/>
      <w:shd w:val="clear" w:color="auto" w:fill="auto"/>
    </w:rPr>
  </w:style>
  <w:style w:type="paragraph" w:customStyle="1" w:styleId="11">
    <w:name w:val="Body text|4"/>
    <w:basedOn w:val="1"/>
    <w:link w:val="10"/>
    <w:qFormat/>
    <w:uiPriority w:val="0"/>
    <w:pPr>
      <w:widowControl w:val="0"/>
      <w:shd w:val="clear" w:color="auto" w:fill="auto"/>
      <w:jc w:val="center"/>
    </w:pPr>
    <w:rPr>
      <w:color w:val="5B8CD1"/>
      <w:sz w:val="26"/>
      <w:szCs w:val="26"/>
      <w:u w:val="none"/>
      <w:shd w:val="clear" w:color="auto" w:fill="auto"/>
    </w:rPr>
  </w:style>
  <w:style w:type="character" w:customStyle="1" w:styleId="12">
    <w:name w:val="Header or footer|2_"/>
    <w:basedOn w:val="3"/>
    <w:link w:val="13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link w:val="12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4">
    <w:name w:val="Heading #2|1_"/>
    <w:basedOn w:val="3"/>
    <w:link w:val="15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5">
    <w:name w:val="Heading #2|1"/>
    <w:basedOn w:val="1"/>
    <w:link w:val="14"/>
    <w:qFormat/>
    <w:uiPriority w:val="0"/>
    <w:pPr>
      <w:widowControl w:val="0"/>
      <w:shd w:val="clear" w:color="auto" w:fill="auto"/>
      <w:spacing w:after="140" w:line="701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16">
    <w:name w:val="Header or footer|1_"/>
    <w:basedOn w:val="3"/>
    <w:link w:val="17"/>
    <w:qFormat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7">
    <w:name w:val="Header or footer|1"/>
    <w:basedOn w:val="1"/>
    <w:link w:val="16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8">
    <w:name w:val="Other|1_"/>
    <w:basedOn w:val="3"/>
    <w:link w:val="1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link w:val="18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0">
    <w:name w:val="Table caption|1_"/>
    <w:basedOn w:val="3"/>
    <w:link w:val="21"/>
    <w:qFormat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21">
    <w:name w:val="Table caption|1"/>
    <w:basedOn w:val="1"/>
    <w:link w:val="20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22">
    <w:name w:val="Body text|5_"/>
    <w:basedOn w:val="3"/>
    <w:link w:val="23"/>
    <w:qFormat/>
    <w:uiPriority w:val="0"/>
    <w:rPr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23">
    <w:name w:val="Body text|5"/>
    <w:basedOn w:val="1"/>
    <w:link w:val="22"/>
    <w:qFormat/>
    <w:uiPriority w:val="0"/>
    <w:pPr>
      <w:widowControl w:val="0"/>
      <w:shd w:val="clear" w:color="auto" w:fill="auto"/>
      <w:jc w:val="center"/>
    </w:pPr>
    <w:rPr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24">
    <w:name w:val="Body text|2_"/>
    <w:basedOn w:val="3"/>
    <w:link w:val="25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5">
    <w:name w:val="Body text|2"/>
    <w:basedOn w:val="1"/>
    <w:link w:val="24"/>
    <w:qFormat/>
    <w:uiPriority w:val="0"/>
    <w:pPr>
      <w:widowControl w:val="0"/>
      <w:shd w:val="clear" w:color="auto" w:fill="auto"/>
      <w:spacing w:after="170" w:line="326" w:lineRule="exact"/>
      <w:ind w:left="41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Office_11.1.0.10503_F1E327BC-269C-435d-A152-05C5408002CA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2021-07-13T01:01:00Z</dcterms:created>
  <dc:creator>Administrator</dc:creator>
  <cp:lastModifiedBy>你看起来很好吃</cp:lastModifiedBy>
  <dcterms:modified xsi:type="dcterms:W3CDTF">2021-07-27T08:20:08Z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25BC1193AB7C42A3A86B2D77DE450591</vt:lpwstr>
  </property>
</Properties>
</file>